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6237"/>
        <w:gridCol w:w="4815"/>
      </w:tblGrid>
      <w:tr w:rsidR="008136C1" w:rsidTr="008136C1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136C1" w:rsidRDefault="008136C1">
            <w:bookmarkStart w:id="0" w:name="_GoBack"/>
            <w:bookmarkEnd w:id="0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136C1" w:rsidRDefault="008136C1">
            <w:r w:rsidRPr="00813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ЗАТВЕРДЖЕНО</w:t>
            </w:r>
            <w:r w:rsidRPr="008136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13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Наказ Міністерства</w:t>
            </w:r>
            <w:r w:rsidRPr="008136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13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розвитку економіки, торгівлі</w:t>
            </w:r>
            <w:r w:rsidRPr="008136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13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 сільського господарства</w:t>
            </w:r>
            <w:r w:rsidRPr="008136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13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України</w:t>
            </w:r>
            <w:r w:rsidRPr="008136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13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07 липня 2020 року № 1287</w:t>
            </w:r>
          </w:p>
        </w:tc>
      </w:tr>
    </w:tbl>
    <w:p w:rsidR="008136C1" w:rsidRDefault="008136C1"/>
    <w:p w:rsidR="008136C1" w:rsidRDefault="008136C1"/>
    <w:p w:rsidR="008136C1" w:rsidRPr="008136C1" w:rsidRDefault="008136C1" w:rsidP="008136C1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189"/>
      <w:bookmarkEnd w:id="1"/>
      <w:r w:rsidRPr="008136C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ІНФОРМАЦІЯ</w:t>
      </w:r>
      <w:r w:rsidRPr="008136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8136C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від суб'єкта господарювання про діяльність об'єкта в галузі свинарства, вартість якого частково відшкодована</w:t>
      </w:r>
    </w:p>
    <w:p w:rsidR="008136C1" w:rsidRPr="008136C1" w:rsidRDefault="008136C1" w:rsidP="008136C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190"/>
      <w:bookmarkEnd w:id="2"/>
      <w:r w:rsidRPr="008136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___________________________________________________________________</w:t>
      </w:r>
      <w:r w:rsidRPr="008136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8136C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uk-UA"/>
        </w:rPr>
        <w:t>(найменування (для юридичної особи), прізвище, ім'я, по батькові (за наявності)</w:t>
      </w:r>
      <w:r w:rsidRPr="008136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8136C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uk-UA"/>
        </w:rPr>
        <w:t>(для фізичної особи - підприємця) суб'єкта господарювання, який отримав</w:t>
      </w:r>
      <w:r w:rsidRPr="008136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8136C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uk-UA"/>
        </w:rPr>
        <w:t>часткове відшкодування)</w:t>
      </w:r>
    </w:p>
    <w:p w:rsidR="008136C1" w:rsidRPr="008136C1" w:rsidRDefault="008136C1" w:rsidP="008136C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191"/>
      <w:bookmarkEnd w:id="3"/>
      <w:r w:rsidRPr="008136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станом на "___" ____________ 20__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8"/>
        <w:gridCol w:w="1251"/>
        <w:gridCol w:w="1347"/>
        <w:gridCol w:w="1347"/>
      </w:tblGrid>
      <w:tr w:rsidR="008136C1" w:rsidRPr="008136C1" w:rsidTr="008136C1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192"/>
            <w:bookmarkEnd w:id="4"/>
            <w:r w:rsidRPr="008136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36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20__ рік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36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20__ рік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36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20__ рік</w:t>
            </w:r>
          </w:p>
        </w:tc>
      </w:tr>
      <w:tr w:rsidR="008136C1" w:rsidRPr="008136C1" w:rsidTr="008136C1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36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36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36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36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8136C1" w:rsidRPr="008136C1" w:rsidTr="008136C1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36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Поголів'я свиней усього, голів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36C1" w:rsidRPr="008136C1" w:rsidTr="008136C1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36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основних свиноматок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36C1" w:rsidRPr="008136C1" w:rsidTr="008136C1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36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Середньодобовий приріст свиней на вирощуванні, відгодівлі та нагулі, грамів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36C1" w:rsidRPr="008136C1" w:rsidTr="008136C1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36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Вирощено (у живій масі) свиней, центнерів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36C1" w:rsidRPr="008136C1" w:rsidTr="008136C1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36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Реалізовано на забій (у живій масі) свиней, центнерів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36C1" w:rsidRPr="008136C1" w:rsidTr="008136C1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36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забійна вага однієї голови свині, реалізованої на забій, кілограмів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36C1" w:rsidRPr="008136C1" w:rsidTr="008136C1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36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Отримано поросят на 100 основних свиноматок, голів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36C1" w:rsidRPr="008136C1" w:rsidTr="008136C1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36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Собівартість 1 центнера приросту живої маси свиней, гривень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36C1" w:rsidRPr="008136C1" w:rsidTr="008136C1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36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ціна реалізації 1 центнера (у живій масі) свиней, гривень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36C1" w:rsidRPr="008136C1" w:rsidTr="008136C1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36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Прибуток (+), збиток (-) від свинарства, усього, тис. гривень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36C1" w:rsidRPr="008136C1" w:rsidTr="008136C1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36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Рівень рентабельності, 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136C1" w:rsidRPr="008136C1" w:rsidTr="008136C1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36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створених робочих місць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C1" w:rsidRPr="008136C1" w:rsidRDefault="008136C1" w:rsidP="0081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A77C4" w:rsidRDefault="00F2215B"/>
    <w:sectPr w:rsidR="001A77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F8"/>
    <w:rsid w:val="00175C6C"/>
    <w:rsid w:val="008136C1"/>
    <w:rsid w:val="009322F8"/>
    <w:rsid w:val="00940B37"/>
    <w:rsid w:val="00F2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CC02A-F651-4CDC-8CB5-E5926A09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81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136C1"/>
  </w:style>
  <w:style w:type="paragraph" w:customStyle="1" w:styleId="rvps6">
    <w:name w:val="rvps6"/>
    <w:basedOn w:val="a"/>
    <w:rsid w:val="0081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8136C1"/>
  </w:style>
  <w:style w:type="paragraph" w:customStyle="1" w:styleId="rvps12">
    <w:name w:val="rvps12"/>
    <w:basedOn w:val="a"/>
    <w:rsid w:val="0081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0">
    <w:name w:val="rvts90"/>
    <w:basedOn w:val="a0"/>
    <w:rsid w:val="008136C1"/>
  </w:style>
  <w:style w:type="table" w:styleId="a3">
    <w:name w:val="Table Grid"/>
    <w:basedOn w:val="a1"/>
    <w:uiPriority w:val="39"/>
    <w:rsid w:val="00813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1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5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Стажер Стажер</dc:creator>
  <cp:keywords/>
  <dc:description/>
  <cp:lastModifiedBy>Ганна Лавренюк</cp:lastModifiedBy>
  <cp:revision>2</cp:revision>
  <dcterms:created xsi:type="dcterms:W3CDTF">2020-12-23T09:43:00Z</dcterms:created>
  <dcterms:modified xsi:type="dcterms:W3CDTF">2020-12-23T09:43:00Z</dcterms:modified>
</cp:coreProperties>
</file>