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7190" w14:textId="6F6F8184" w:rsidR="00F304B9" w:rsidRDefault="00927D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892E0" wp14:editId="23CD50CF">
                <wp:simplePos x="0" y="0"/>
                <wp:positionH relativeFrom="column">
                  <wp:posOffset>-582295</wp:posOffset>
                </wp:positionH>
                <wp:positionV relativeFrom="paragraph">
                  <wp:posOffset>137160</wp:posOffset>
                </wp:positionV>
                <wp:extent cx="2051050" cy="4127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54699" w14:textId="5E8CC40F" w:rsidR="00927D02" w:rsidRPr="00927D02" w:rsidRDefault="00927D02">
                            <w: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89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85pt;margin-top:10.8pt;width:161.5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" fillcolor="white [3201]" strokeweight=".5pt">
                <v:textbox>
                  <w:txbxContent>
                    <w:p w14:paraId="3C954699" w14:textId="5E8CC40F" w:rsidR="00927D02" w:rsidRPr="00927D02" w:rsidRDefault="00927D02">
                      <w: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p w14:paraId="77DC6F29" w14:textId="77777777" w:rsidR="00F304B9" w:rsidRDefault="00F304B9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color w:val="222222"/>
          <w:sz w:val="24"/>
          <w:szCs w:val="24"/>
        </w:rPr>
      </w:pPr>
    </w:p>
    <w:p w14:paraId="5EA16D88" w14:textId="77777777" w:rsidR="00F304B9" w:rsidRDefault="00F304B9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color w:val="222222"/>
          <w:sz w:val="24"/>
          <w:szCs w:val="24"/>
        </w:rPr>
      </w:pPr>
    </w:p>
    <w:p w14:paraId="71F3DB23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color w:val="000000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ТОВАРИСТВО З ОБМЕЖЕНОЮ ВІДПОВІДАЛЬНІСТЮ </w:t>
      </w:r>
      <w:r>
        <w:rPr>
          <w:b/>
          <w:color w:val="000000"/>
          <w:sz w:val="24"/>
          <w:szCs w:val="24"/>
        </w:rPr>
        <w:t>«________»</w:t>
      </w:r>
    </w:p>
    <w:p w14:paraId="332ABAA9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(ТОВ «____________»)</w:t>
      </w:r>
    </w:p>
    <w:p w14:paraId="0947C36F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jc w:val="righ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Код ЄДРПОУ ______</w:t>
      </w:r>
    </w:p>
    <w:p w14:paraId="21212B3B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Н А К А З</w:t>
      </w:r>
    </w:p>
    <w:tbl>
      <w:tblPr>
        <w:tblStyle w:val="a4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48"/>
        <w:gridCol w:w="3824"/>
      </w:tblGrid>
      <w:tr w:rsidR="00F304B9" w14:paraId="325EB250" w14:textId="77777777">
        <w:trPr>
          <w:trHeight w:val="2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8428DD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__________20___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9206321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м.____________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14:paraId="2A87AF59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___________</w:t>
            </w:r>
          </w:p>
        </w:tc>
      </w:tr>
    </w:tbl>
    <w:p w14:paraId="75EB7DC0" w14:textId="77777777" w:rsidR="00F304B9" w:rsidRDefault="00F304B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  <w:sz w:val="24"/>
          <w:szCs w:val="24"/>
        </w:rPr>
      </w:pPr>
    </w:p>
    <w:p w14:paraId="66443505" w14:textId="4AEFFFFB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color w:val="000000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Про </w:t>
      </w:r>
      <w:r w:rsidR="001478B5">
        <w:rPr>
          <w:b/>
          <w:color w:val="222222"/>
          <w:sz w:val="24"/>
          <w:szCs w:val="24"/>
        </w:rPr>
        <w:t xml:space="preserve">виведення працівників на роботу після </w:t>
      </w:r>
      <w:r>
        <w:rPr>
          <w:b/>
          <w:color w:val="222222"/>
          <w:sz w:val="24"/>
          <w:szCs w:val="24"/>
        </w:rPr>
        <w:t>оголошен</w:t>
      </w:r>
      <w:r w:rsidR="001478B5">
        <w:rPr>
          <w:b/>
          <w:color w:val="222222"/>
          <w:sz w:val="24"/>
          <w:szCs w:val="24"/>
        </w:rPr>
        <w:t>ого</w:t>
      </w:r>
      <w:r>
        <w:rPr>
          <w:b/>
          <w:color w:val="222222"/>
          <w:sz w:val="24"/>
          <w:szCs w:val="24"/>
        </w:rPr>
        <w:t xml:space="preserve"> простою</w:t>
      </w:r>
      <w:r>
        <w:rPr>
          <w:b/>
          <w:color w:val="000000"/>
          <w:sz w:val="24"/>
          <w:szCs w:val="24"/>
        </w:rPr>
        <w:t xml:space="preserve"> </w:t>
      </w:r>
    </w:p>
    <w:p w14:paraId="61B2EDD6" w14:textId="205FEC12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У зв’язку з</w:t>
      </w:r>
      <w:r w:rsidR="00305881">
        <w:rPr>
          <w:color w:val="222222"/>
          <w:sz w:val="24"/>
          <w:szCs w:val="24"/>
        </w:rPr>
        <w:t xml:space="preserve"> відновленням </w:t>
      </w:r>
      <w:r w:rsidR="002A71A7">
        <w:rPr>
          <w:color w:val="222222"/>
          <w:sz w:val="24"/>
          <w:szCs w:val="24"/>
        </w:rPr>
        <w:t>ел</w:t>
      </w:r>
      <w:r w:rsidR="00C05F0F">
        <w:rPr>
          <w:color w:val="222222"/>
          <w:sz w:val="24"/>
          <w:szCs w:val="24"/>
        </w:rPr>
        <w:t>ектропостачання</w:t>
      </w:r>
    </w:p>
    <w:p w14:paraId="285B0F99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НАКАЗУЮ:</w:t>
      </w:r>
    </w:p>
    <w:p w14:paraId="522CF3BF" w14:textId="534F2B3A" w:rsidR="00A306A0" w:rsidRPr="00152CC9" w:rsidRDefault="00527235" w:rsidP="00292D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  <w:sz w:val="24"/>
          <w:szCs w:val="24"/>
        </w:rPr>
      </w:pPr>
      <w:r w:rsidRPr="00152CC9">
        <w:rPr>
          <w:color w:val="222222"/>
          <w:sz w:val="24"/>
          <w:szCs w:val="24"/>
        </w:rPr>
        <w:t xml:space="preserve">Припинити простій, оголошений відповідно до Наказу </w:t>
      </w:r>
      <w:r w:rsidR="00733B87" w:rsidRPr="00152CC9">
        <w:rPr>
          <w:color w:val="222222"/>
          <w:sz w:val="24"/>
          <w:szCs w:val="24"/>
        </w:rPr>
        <w:t xml:space="preserve">№____ від ___ _________ 20___ </w:t>
      </w:r>
      <w:r w:rsidR="00152CC9" w:rsidRPr="00152CC9">
        <w:rPr>
          <w:color w:val="222222"/>
          <w:sz w:val="24"/>
          <w:szCs w:val="24"/>
        </w:rPr>
        <w:t>,</w:t>
      </w:r>
      <w:r w:rsidR="00A306A0">
        <w:rPr>
          <w:color w:val="222222"/>
          <w:sz w:val="24"/>
          <w:szCs w:val="24"/>
        </w:rPr>
        <w:t xml:space="preserve"> для працівників </w:t>
      </w:r>
      <w:r w:rsidR="00A306A0" w:rsidRPr="00152CC9">
        <w:rPr>
          <w:color w:val="222222"/>
          <w:sz w:val="24"/>
          <w:szCs w:val="24"/>
          <w:u w:val="single"/>
        </w:rPr>
        <w:t>з</w:t>
      </w:r>
      <w:r w:rsidR="00A306A0">
        <w:rPr>
          <w:color w:val="222222"/>
          <w:sz w:val="24"/>
          <w:szCs w:val="24"/>
          <w:u w:val="single"/>
        </w:rPr>
        <w:t>а</w:t>
      </w:r>
      <w:r w:rsidR="00A306A0" w:rsidRPr="00152CC9">
        <w:rPr>
          <w:color w:val="222222"/>
          <w:sz w:val="24"/>
          <w:szCs w:val="24"/>
          <w:u w:val="single"/>
        </w:rPr>
        <w:t xml:space="preserve"> списком що додається</w:t>
      </w:r>
      <w:r w:rsidR="00A306A0" w:rsidRPr="00152CC9">
        <w:rPr>
          <w:color w:val="222222"/>
          <w:sz w:val="24"/>
          <w:szCs w:val="24"/>
        </w:rPr>
        <w:t>.</w:t>
      </w:r>
    </w:p>
    <w:p w14:paraId="69D64884" w14:textId="218FC540" w:rsidR="00152CC9" w:rsidRPr="00152CC9" w:rsidRDefault="00152CC9" w:rsidP="00A306A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50"/>
        <w:ind w:left="1080"/>
        <w:rPr>
          <w:color w:val="222222"/>
          <w:sz w:val="24"/>
          <w:szCs w:val="24"/>
        </w:rPr>
      </w:pPr>
      <w:r w:rsidRPr="00152CC9">
        <w:rPr>
          <w:color w:val="222222"/>
          <w:sz w:val="24"/>
          <w:szCs w:val="24"/>
        </w:rPr>
        <w:t xml:space="preserve"> починаючи </w:t>
      </w:r>
      <w:r w:rsidR="008E2CC9" w:rsidRPr="00152CC9">
        <w:rPr>
          <w:color w:val="222222"/>
          <w:sz w:val="24"/>
          <w:szCs w:val="24"/>
        </w:rPr>
        <w:t>з ________ години __________ 2022 р.</w:t>
      </w:r>
    </w:p>
    <w:p w14:paraId="54F6AA95" w14:textId="304FC812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4. Начальнику відділу кадрів _________ </w:t>
      </w:r>
      <w:r w:rsidR="00594F7C">
        <w:rPr>
          <w:color w:val="222222"/>
          <w:sz w:val="24"/>
          <w:szCs w:val="24"/>
        </w:rPr>
        <w:t xml:space="preserve"> до кінця робочого дня </w:t>
      </w:r>
      <w:r>
        <w:rPr>
          <w:color w:val="222222"/>
          <w:sz w:val="24"/>
          <w:szCs w:val="24"/>
        </w:rPr>
        <w:t>довести  наказ до відома працівників:</w:t>
      </w:r>
    </w:p>
    <w:p w14:paraId="15FB0A32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розмістити на корпоративному сайті;</w:t>
      </w:r>
    </w:p>
    <w:p w14:paraId="5AC2E180" w14:textId="77777777" w:rsidR="00F304B9" w:rsidRDefault="008E2CC9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за можливості — ознайомити під підпис;</w:t>
      </w:r>
    </w:p>
    <w:p w14:paraId="0151D454" w14:textId="24484623" w:rsidR="00F304B9" w:rsidRDefault="008E2CC9">
      <w:pPr>
        <w:pBdr>
          <w:top w:val="nil"/>
          <w:left w:val="nil"/>
          <w:bottom w:val="nil"/>
          <w:right w:val="nil"/>
          <w:between w:val="nil"/>
        </w:pBdr>
        <w:spacing w:after="160"/>
        <w:ind w:left="10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надіслати копію наказу електронною поштою або іншим засобом комунікації</w:t>
      </w:r>
      <w:r w:rsidR="001E6163">
        <w:rPr>
          <w:color w:val="222222"/>
          <w:sz w:val="24"/>
          <w:szCs w:val="24"/>
        </w:rPr>
        <w:t>, передбаченими колективним договором або трудовими договорами</w:t>
      </w:r>
      <w:r>
        <w:rPr>
          <w:color w:val="222222"/>
          <w:sz w:val="24"/>
          <w:szCs w:val="24"/>
        </w:rPr>
        <w:t>.</w:t>
      </w:r>
    </w:p>
    <w:p w14:paraId="5317191B" w14:textId="77777777" w:rsidR="00F304B9" w:rsidRDefault="00F304B9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color w:val="222222"/>
          <w:sz w:val="24"/>
          <w:szCs w:val="24"/>
        </w:rPr>
      </w:pPr>
    </w:p>
    <w:tbl>
      <w:tblPr>
        <w:tblStyle w:val="a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2000"/>
        <w:gridCol w:w="4683"/>
      </w:tblGrid>
      <w:tr w:rsidR="00F304B9" w14:paraId="5EA2B2FB" w14:textId="77777777"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382B0BA8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666B069E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____________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32E9CC64" w14:textId="77777777" w:rsidR="00F304B9" w:rsidRDefault="008E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</w:p>
          <w:p w14:paraId="4E52EEDF" w14:textId="77777777" w:rsidR="00F304B9" w:rsidRDefault="00F3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2B93C73" w14:textId="75F284E9" w:rsidR="00F304B9" w:rsidRDefault="008E2CC9">
      <w:pPr>
        <w:spacing w:after="150"/>
        <w:rPr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Візи та відмітки про ознайомлення з наказом</w:t>
      </w:r>
    </w:p>
    <w:p w14:paraId="73E1DF72" w14:textId="37BFB403" w:rsidR="00395959" w:rsidRDefault="00395959">
      <w:pPr>
        <w:spacing w:after="150"/>
        <w:rPr>
          <w:color w:val="000000"/>
          <w:sz w:val="24"/>
          <w:szCs w:val="24"/>
        </w:rPr>
      </w:pPr>
      <w:r>
        <w:rPr>
          <w:i/>
          <w:color w:val="222222"/>
          <w:sz w:val="24"/>
          <w:szCs w:val="24"/>
        </w:rPr>
        <w:t xml:space="preserve">Список працівників, </w:t>
      </w:r>
      <w:r w:rsidR="008E2CC9">
        <w:rPr>
          <w:i/>
          <w:color w:val="222222"/>
          <w:sz w:val="24"/>
          <w:szCs w:val="24"/>
        </w:rPr>
        <w:t xml:space="preserve">яким оголошується </w:t>
      </w:r>
      <w:r w:rsidR="000A72DC">
        <w:rPr>
          <w:i/>
          <w:color w:val="222222"/>
          <w:sz w:val="24"/>
          <w:szCs w:val="24"/>
        </w:rPr>
        <w:t>припинення простою</w:t>
      </w:r>
    </w:p>
    <w:sectPr w:rsidR="00395959">
      <w:pgSz w:w="11906" w:h="16838"/>
      <w:pgMar w:top="284" w:right="1134" w:bottom="284" w:left="14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A144" w14:textId="77777777" w:rsidR="00F60A4F" w:rsidRDefault="00F60A4F" w:rsidP="00F60A4F">
      <w:r>
        <w:separator/>
      </w:r>
    </w:p>
  </w:endnote>
  <w:endnote w:type="continuationSeparator" w:id="0">
    <w:p w14:paraId="6408AFD5" w14:textId="77777777" w:rsidR="00F60A4F" w:rsidRDefault="00F60A4F" w:rsidP="00F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5BB6" w14:textId="77777777" w:rsidR="00F60A4F" w:rsidRDefault="00F60A4F" w:rsidP="00F60A4F">
      <w:r>
        <w:separator/>
      </w:r>
    </w:p>
  </w:footnote>
  <w:footnote w:type="continuationSeparator" w:id="0">
    <w:p w14:paraId="4299D745" w14:textId="77777777" w:rsidR="00F60A4F" w:rsidRDefault="00F60A4F" w:rsidP="00F6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166C"/>
    <w:multiLevelType w:val="hybridMultilevel"/>
    <w:tmpl w:val="59F6A16C"/>
    <w:lvl w:ilvl="0" w:tplc="D4F0B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46701A"/>
    <w:multiLevelType w:val="hybridMultilevel"/>
    <w:tmpl w:val="7788FCDC"/>
    <w:lvl w:ilvl="0" w:tplc="9F12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B9"/>
    <w:rsid w:val="000A72DC"/>
    <w:rsid w:val="001478B5"/>
    <w:rsid w:val="00152CC9"/>
    <w:rsid w:val="001E6163"/>
    <w:rsid w:val="00292DBF"/>
    <w:rsid w:val="002A71A7"/>
    <w:rsid w:val="00305881"/>
    <w:rsid w:val="00395959"/>
    <w:rsid w:val="00527235"/>
    <w:rsid w:val="00594F7C"/>
    <w:rsid w:val="00733B87"/>
    <w:rsid w:val="008E2CC9"/>
    <w:rsid w:val="00927D02"/>
    <w:rsid w:val="00A306A0"/>
    <w:rsid w:val="00B2775C"/>
    <w:rsid w:val="00C05F0F"/>
    <w:rsid w:val="00F304B9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597A7"/>
  <w15:docId w15:val="{9F7311DC-DC20-4842-A451-90FBB4B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Сетка таблицы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Абзац списка"/>
    <w:basedOn w:val="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3mMLnQ8pJSKhka0oqbO4zgMOA==">AMUW2mUmClCNALu9oGqWbHANwE6gXDH8t/xi58jMaOPdtfrFfBJSdphFzaN26dDx4S7JG2F3wZ1QL5tydXgzWpjswcYcwvgyiJrQEORrNXtILqSBtCyuM7U=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7eminar&amp;KadroLand</dc:creator>
  <cp:lastModifiedBy>Kateryna Dudka</cp:lastModifiedBy>
  <cp:revision>14</cp:revision>
  <dcterms:created xsi:type="dcterms:W3CDTF">2022-10-27T10:22:00Z</dcterms:created>
  <dcterms:modified xsi:type="dcterms:W3CDTF">2022-10-27T10:31:00Z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4783348BFCBF40B6874BEE156B629F7F</vt:lpwstr>
  </property>
  <property fmtid="{D5CDD505-2E9C-101B-9397-08002B2CF9AE}" pid="4" name="GrammarlyDocumentId">
    <vt:lpwstr>b78ae63532dc2ee7edb8423fd6e79c88cde69e0faa0eb34221fca2e3cf44f510</vt:lpwstr>
  </property>
</Properties>
</file>